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Yu Gothic" w:cs="Yu Gothic" w:eastAsia="Yu Gothic" w:hAnsi="Yu Gothic"/>
          <w:b/>
          <w:bCs/>
          <w:spacing w:val="80"/>
          <w:sz w:val="40"/>
          <w:szCs w:val="40"/>
        </w:rPr>
        <w:t xml:space="preserve">協 賛 申 込 書</w:t>
      </w:r>
    </w:p>
    <w:p>
      <w:pPr>
        <w:spacing w:after="260"/>
        <w:jc w:val="center"/>
      </w:pPr>
      <w:r>
        <w:rPr>
          <w:rFonts w:ascii="Yu Gothic" w:cs="Yu Gothic" w:eastAsia="Yu Gothic" w:hAnsi="Yu Gothic"/>
          <w:color w:val="555555"/>
          <w:sz w:val="17"/>
          <w:szCs w:val="17"/>
        </w:rPr>
        <w:t xml:space="preserve">第35回日本呼吸器外科医会冬季学術集会　／　2028年2月11日（金・祝）〜12日（土）　軽井沢プリンスホテル</w:t>
      </w:r>
    </w:p>
    <w:p>
      <w:pPr>
        <w:spacing w:after="140" w:before="0"/>
      </w:pPr>
      <w:r>
        <w:rPr>
          <w:rFonts w:ascii="Yu Gothic" w:cs="Yu Gothic" w:eastAsia="Yu Gothic" w:hAnsi="Yu Gothic"/>
          <w:sz w:val="19"/>
          <w:szCs w:val="19"/>
        </w:rPr>
        <w:t xml:space="preserve">下記のとおり申し込みます。</w:t>
      </w:r>
    </w:p>
    <w:p>
      <w:pPr>
        <w:pBdr>
          <w:bottom w:val="single" w:color="1F5C3F" w:sz="6"/>
        </w:pBdr>
        <w:spacing w:after="90" w:before="240"/>
      </w:pPr>
      <w:r>
        <w:rPr>
          <w:rFonts w:ascii="Yu Gothic" w:cs="Yu Gothic" w:eastAsia="Yu Gothic" w:hAnsi="Yu Gothic"/>
          <w:b/>
          <w:bCs/>
          <w:color w:val="1F5C3F"/>
          <w:sz w:val="22"/>
          <w:szCs w:val="22"/>
        </w:rPr>
        <w:t xml:space="preserve">1．申込者</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会　社　名</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（正式名称でご記入ください）</w:t>
            </w:r>
          </w:p>
        </w:tc>
      </w:tr>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ご　住　所</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w:t>
            </w:r>
          </w:p>
        </w:tc>
      </w:tr>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部署・役職</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
            </w:r>
          </w:p>
        </w:tc>
      </w:tr>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ご担当者名</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
            </w:r>
          </w:p>
        </w:tc>
      </w:tr>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電話番号</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
            </w:r>
          </w:p>
        </w:tc>
      </w:tr>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E-mail</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
            </w:r>
          </w:p>
        </w:tc>
      </w:tr>
      <w:tr>
        <w:tc>
          <w:tcPr>
            <w:tcW w:type="dxa" w:w="26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申　込　日</w:t>
            </w:r>
          </w:p>
        </w:tc>
        <w:tc>
          <w:tcPr>
            <w:tcW w:type="dxa" w:w="6750"/>
            <w:tcMar>
              <w:top w:type="dxa" w:w="55"/>
              <w:left w:type="dxa" w:w="100"/>
              <w:bottom w:type="dxa" w:w="55"/>
              <w:right w:type="dxa" w:w="100"/>
            </w:tcMar>
          </w:tcPr>
          <w:p>
            <w:pPr>
              <w:spacing w:after="0"/>
            </w:pPr>
            <w:r>
              <w:rPr>
                <w:rFonts w:ascii="Yu Gothic" w:cs="Yu Gothic" w:eastAsia="Yu Gothic" w:hAnsi="Yu Gothic"/>
                <w:sz w:val="18"/>
                <w:szCs w:val="18"/>
              </w:rPr>
              <w:t xml:space="preserve">20　　年　　月　　日</w:t>
            </w:r>
          </w:p>
        </w:tc>
      </w:tr>
    </w:tbl>
    <w:p>
      <w:pPr>
        <w:pBdr>
          <w:bottom w:val="single" w:color="1F5C3F" w:sz="6"/>
        </w:pBdr>
        <w:spacing w:after="90" w:before="240"/>
      </w:pPr>
      <w:r>
        <w:rPr>
          <w:rFonts w:ascii="Yu Gothic" w:cs="Yu Gothic" w:eastAsia="Yu Gothic" w:hAnsi="Yu Gothic"/>
          <w:b/>
          <w:bCs/>
          <w:color w:val="1F5C3F"/>
          <w:sz w:val="22"/>
          <w:szCs w:val="22"/>
        </w:rPr>
        <w:t xml:space="preserve">2．お申し込み内容</w:t>
      </w:r>
    </w:p>
    <w:p>
      <w:pPr>
        <w:spacing w:after="120" w:before="0"/>
      </w:pPr>
      <w:r>
        <w:rPr>
          <w:rFonts w:ascii="Yu Gothic" w:cs="Yu Gothic" w:eastAsia="Yu Gothic" w:hAnsi="Yu Gothic"/>
          <w:color w:val="555555"/>
          <w:sz w:val="16"/>
          <w:szCs w:val="16"/>
        </w:rPr>
        <w:t xml:space="preserve">ご希望の欄に✓を入れ、口数・金額をご記入ください。複数のお申し込みも承ります。</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750"/>
        <w:gridCol w:w="3450"/>
        <w:gridCol w:w="1250"/>
        <w:gridCol w:w="1400"/>
        <w:gridCol w:w="1500"/>
      </w:tblGrid>
      <w:tr>
        <w:trPr>
          <w:tblHeader/>
        </w:trPr>
        <w:tc>
          <w:tcPr>
            <w:tcW w:type="dxa" w:w="175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区　分</w:t>
            </w:r>
          </w:p>
        </w:tc>
        <w:tc>
          <w:tcPr>
            <w:tcW w:type="dxa" w:w="345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内　容</w:t>
            </w:r>
          </w:p>
        </w:tc>
        <w:tc>
          <w:tcPr>
            <w:tcW w:type="dxa" w:w="125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単　価</w:t>
            </w:r>
          </w:p>
        </w:tc>
        <w:tc>
          <w:tcPr>
            <w:tcW w:type="dxa" w:w="14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口数・枠数</w:t>
            </w:r>
          </w:p>
        </w:tc>
        <w:tc>
          <w:tcPr>
            <w:tcW w:type="dxa" w:w="15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金　額</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ご寄付</w:t>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プラチナ協賛</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100,000円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口</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ゴールド協賛</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50,000円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口</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シルバー協賛</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30,000円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口</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一般寄付</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10,000円〜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口</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広告掲載</w:t>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抄録集　表2（表紙の裏・カラー1頁）</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30,000円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1社限定</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抄録集　表4（裏表紙・カラー1頁）</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30,000円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1社限定</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抄録集　内ページ（カラー1頁）</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20,000円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枠</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抄録集　内ページ（モノクロ1頁）</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10,000円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枠</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会場看板（大）</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30,000円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枠</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会場看板（小）</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10,000円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枠</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学会ホームページ　バナー広告</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10,000円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枠</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共催セミナー</w:t>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共催セミナー（60分）</w:t>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400,000円</w:t>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枠</w:t>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r>
        <w:tc>
          <w:tcPr>
            <w:tcW w:type="dxa" w:w="1750"/>
            <w:tcMar>
              <w:top w:type="dxa" w:w="55"/>
              <w:left w:type="dxa" w:w="100"/>
              <w:bottom w:type="dxa" w:w="55"/>
              <w:right w:type="dxa" w:w="100"/>
            </w:tcMar>
          </w:tcPr>
          <w:p>
            <w:pPr>
              <w:spacing w:after="0"/>
            </w:pPr>
            <w:r>
              <w:rPr>
                <w:rFonts w:ascii="Yu Gothic" w:cs="Yu Gothic" w:eastAsia="Yu Gothic" w:hAnsi="Yu Gothic"/>
                <w:sz w:val="18"/>
                <w:szCs w:val="18"/>
              </w:rPr>
              <w:t xml:space="preserve">合　計</w:t>
            </w:r>
          </w:p>
        </w:tc>
        <w:tc>
          <w:tcPr>
            <w:tcW w:type="dxa" w:w="3450"/>
            <w:tcMar>
              <w:top w:type="dxa" w:w="55"/>
              <w:left w:type="dxa" w:w="100"/>
              <w:bottom w:type="dxa" w:w="55"/>
              <w:right w:type="dxa" w:w="100"/>
            </w:tcMar>
          </w:tcPr>
          <w:p>
            <w:pPr>
              <w:spacing w:after="0"/>
            </w:pPr>
            <w:r>
              <w:rPr>
                <w:rFonts w:ascii="Yu Gothic" w:cs="Yu Gothic" w:eastAsia="Yu Gothic" w:hAnsi="Yu Gothic"/>
                <w:sz w:val="18"/>
                <w:szCs w:val="18"/>
              </w:rPr>
              <w:t xml:space="preserve"/>
            </w:r>
          </w:p>
        </w:tc>
        <w:tc>
          <w:tcPr>
            <w:tcW w:type="dxa" w:w="1250"/>
            <w:tcMar>
              <w:top w:type="dxa" w:w="55"/>
              <w:left w:type="dxa" w:w="100"/>
              <w:bottom w:type="dxa" w:w="55"/>
              <w:right w:type="dxa" w:w="100"/>
            </w:tcMar>
          </w:tcPr>
          <w:p>
            <w:pPr>
              <w:spacing w:after="0"/>
              <w:jc w:val="right"/>
            </w:pPr>
            <w:r>
              <w:rPr>
                <w:rFonts w:ascii="Yu Gothic" w:cs="Yu Gothic" w:eastAsia="Yu Gothic" w:hAnsi="Yu Gothic"/>
                <w:sz w:val="18"/>
                <w:szCs w:val="18"/>
              </w:rPr>
              <w:t xml:space="preserve"/>
            </w:r>
          </w:p>
        </w:tc>
        <w:tc>
          <w:tcPr>
            <w:tcW w:type="dxa" w:w="1400"/>
            <w:tcMar>
              <w:top w:type="dxa" w:w="55"/>
              <w:left w:type="dxa" w:w="100"/>
              <w:bottom w:type="dxa" w:w="55"/>
              <w:right w:type="dxa" w:w="100"/>
            </w:tcMar>
          </w:tcPr>
          <w:p>
            <w:pPr>
              <w:spacing w:after="0"/>
              <w:jc w:val="center"/>
            </w:pPr>
            <w:r>
              <w:rPr>
                <w:rFonts w:ascii="Yu Gothic" w:cs="Yu Gothic" w:eastAsia="Yu Gothic" w:hAnsi="Yu Gothic"/>
                <w:sz w:val="18"/>
                <w:szCs w:val="18"/>
              </w:rPr>
              <w:t xml:space="preserve"/>
            </w:r>
          </w:p>
        </w:tc>
        <w:tc>
          <w:tcPr>
            <w:tcW w:type="dxa" w:w="1500"/>
            <w:tcMar>
              <w:top w:type="dxa" w:w="55"/>
              <w:left w:type="dxa" w:w="100"/>
              <w:bottom w:type="dxa" w:w="55"/>
              <w:right w:type="dxa" w:w="100"/>
            </w:tcMar>
          </w:tcPr>
          <w:p>
            <w:pPr>
              <w:spacing w:after="0"/>
              <w:jc w:val="right"/>
            </w:pPr>
            <w:r>
              <w:rPr>
                <w:rFonts w:ascii="Yu Gothic" w:cs="Yu Gothic" w:eastAsia="Yu Gothic" w:hAnsi="Yu Gothic"/>
                <w:sz w:val="18"/>
                <w:szCs w:val="18"/>
              </w:rPr>
              <w:t xml:space="preserve">　　　　　円</w:t>
            </w:r>
          </w:p>
        </w:tc>
      </w:tr>
    </w:tbl>
    <w:p>
      <w:pPr>
        <w:spacing w:after="40" w:before="0"/>
      </w:pPr>
      <w:r>
        <w:rPr>
          <w:rFonts w:ascii="Yu Gothic" w:cs="Yu Gothic" w:eastAsia="Yu Gothic" w:hAnsi="Yu Gothic"/>
          <w:color w:val="555555"/>
          <w:sz w:val="16"/>
          <w:szCs w:val="16"/>
        </w:rPr>
        <w:t xml:space="preserve">※ 表2・表4は各1社限定でございます。先にお申し込みをいただいた企業様を優先いたします。</w:t>
      </w:r>
    </w:p>
    <w:p>
      <w:pPr>
        <w:spacing w:after="40" w:before="0"/>
      </w:pPr>
      <w:r>
        <w:rPr>
          <w:rFonts w:ascii="Yu Gothic" w:cs="Yu Gothic" w:eastAsia="Yu Gothic" w:hAnsi="Yu Gothic"/>
          <w:color w:val="555555"/>
          <w:sz w:val="16"/>
          <w:szCs w:val="16"/>
        </w:rPr>
        <w:t xml:space="preserve">※ 共催セミナーは2月11日（金・祝）夕刻および2月12日（土）午前の2枠でございます。枠のご希望は下記「ご連絡事項」欄にご記入ください。</w:t>
      </w:r>
    </w:p>
    <w:p>
      <w:pPr>
        <w:spacing w:after="40" w:before="0"/>
      </w:pPr>
      <w:r>
        <w:rPr>
          <w:rFonts w:ascii="Yu Gothic" w:cs="Yu Gothic" w:eastAsia="Yu Gothic" w:hAnsi="Yu Gothic"/>
          <w:color w:val="555555"/>
          <w:sz w:val="16"/>
          <w:szCs w:val="16"/>
        </w:rPr>
        <w:t xml:space="preserve">※ ご寄付は対価性のないご協賛でございますので、金額に応じて特典を増減することはいたしません。</w:t>
      </w:r>
    </w:p>
    <w:p>
      <w:pPr>
        <w:pBdr>
          <w:bottom w:val="single" w:color="1F5C3F" w:sz="6"/>
        </w:pBdr>
        <w:spacing w:after="90" w:before="240"/>
      </w:pPr>
      <w:r>
        <w:rPr>
          <w:rFonts w:ascii="Yu Gothic" w:cs="Yu Gothic" w:eastAsia="Yu Gothic" w:hAnsi="Yu Gothic"/>
          <w:b/>
          <w:bCs/>
          <w:color w:val="1F5C3F"/>
          <w:sz w:val="22"/>
          <w:szCs w:val="22"/>
        </w:rPr>
        <w:t xml:space="preserve">3．掲載社名・ロゴ</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掲載社名（正式表記）</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（抄録集・ホームページ・会場に掲載する表記をご記入ください）</w:t>
            </w:r>
          </w:p>
        </w:tc>
      </w:tr>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ロゴデータのご提供</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　提供する　　□　提供しない　　□　社名テキストのみで可</w:t>
            </w:r>
          </w:p>
        </w:tc>
      </w:tr>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社名の公開</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　差し支えない　　□　公開を希望しない</w:t>
            </w:r>
          </w:p>
        </w:tc>
      </w:tr>
    </w:tbl>
    <w:p>
      <w:pPr>
        <w:spacing w:after="40" w:before="0"/>
      </w:pPr>
      <w:r>
        <w:rPr>
          <w:rFonts w:ascii="Yu Gothic" w:cs="Yu Gothic" w:eastAsia="Yu Gothic" w:hAnsi="Yu Gothic"/>
          <w:color w:val="555555"/>
          <w:sz w:val="16"/>
          <w:szCs w:val="16"/>
        </w:rPr>
        <w:t xml:space="preserve">※ ロゴ・バナーの仕様：PNGまたはJPEG／RGB／1ファイル300KB以内／背景は白または透過。大ロゴ 横320×縦100px以内、中ロゴ 横200×縦64px以内、バナー 横300×縦100px。詳細は「広告データ入稿要領」をご覧ください。</w:t>
      </w:r>
    </w:p>
    <w:p>
      <w:pPr>
        <w:spacing w:after="40" w:before="0"/>
      </w:pPr>
      <w:r>
        <w:rPr>
          <w:rFonts w:ascii="Yu Gothic" w:cs="Yu Gothic" w:eastAsia="Yu Gothic" w:hAnsi="Yu Gothic"/>
          <w:color w:val="555555"/>
          <w:sz w:val="16"/>
          <w:szCs w:val="16"/>
        </w:rPr>
        <w:t xml:space="preserve">※ 学会ホームページへの掲載は、プラチナ＝大ロゴ、ゴールド＝中ロゴ、シルバー＝社名テキスト、バナー広告＝画像とリンクでございます。抄録集広告のみのお申し込みの場合、ホームページへの掲載はございません。</w:t>
      </w:r>
    </w:p>
    <w:p>
      <w:pPr>
        <w:pBdr>
          <w:bottom w:val="single" w:color="1F5C3F" w:sz="6"/>
        </w:pBdr>
        <w:spacing w:after="90" w:before="240"/>
      </w:pPr>
      <w:r>
        <w:rPr>
          <w:rFonts w:ascii="Yu Gothic" w:cs="Yu Gothic" w:eastAsia="Yu Gothic" w:hAnsi="Yu Gothic"/>
          <w:b/>
          <w:bCs/>
          <w:color w:val="1F5C3F"/>
          <w:sz w:val="22"/>
          <w:szCs w:val="22"/>
        </w:rPr>
        <w:t xml:space="preserve">4．情報公開について</w:t>
      </w:r>
    </w:p>
    <w:p>
      <w:pPr>
        <w:spacing w:after="90" w:before="0"/>
      </w:pPr>
      <w:r>
        <w:rPr>
          <w:rFonts w:ascii="Yu Gothic" w:cs="Yu Gothic" w:eastAsia="Yu Gothic" w:hAnsi="Yu Gothic"/>
          <w:sz w:val="18"/>
          <w:szCs w:val="18"/>
        </w:rPr>
        <w:t xml:space="preserve">本学術集会は、日本製薬工業協会「企業活動と医療機関等の関係の透明性ガイドライン」および日本医療機器産業連合会「医療機器業界における医療機関等との透明性ガイドライン」の趣旨に賛同いたします。</w:t>
      </w:r>
    </w:p>
    <w:p>
      <w:pPr>
        <w:spacing w:after="120" w:before="0"/>
      </w:pPr>
      <w:r>
        <w:rPr>
          <w:rFonts w:ascii="Yu Gothic" w:cs="Yu Gothic" w:eastAsia="Yu Gothic" w:hAnsi="Yu Gothic"/>
          <w:sz w:val="18"/>
          <w:szCs w:val="18"/>
        </w:rPr>
        <w:t xml:space="preserve">　□　ご協賛金額および本会の名称を貴社ウェブサイト等で公開されることに同意します。</w:t>
      </w:r>
    </w:p>
    <w:p>
      <w:pPr>
        <w:pBdr>
          <w:bottom w:val="single" w:color="1F5C3F" w:sz="6"/>
        </w:pBdr>
        <w:spacing w:after="90" w:before="240"/>
      </w:pPr>
      <w:r>
        <w:rPr>
          <w:rFonts w:ascii="Yu Gothic" w:cs="Yu Gothic" w:eastAsia="Yu Gothic" w:hAnsi="Yu Gothic"/>
          <w:b/>
          <w:bCs/>
          <w:color w:val="1F5C3F"/>
          <w:sz w:val="22"/>
          <w:szCs w:val="22"/>
        </w:rPr>
        <w:t xml:space="preserve">5．ご請求書・お支払い</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請求書の要否</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　要　　□　不要</w:t>
            </w:r>
          </w:p>
        </w:tc>
      </w:tr>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請求書の宛名</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（会社名・部署名をご記入ください）</w:t>
            </w:r>
          </w:p>
        </w:tc>
      </w:tr>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請求書の送付先</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　上記ご担当者様　　□　別の宛先（　　　　　　　　　　　　　　　　　）</w:t>
            </w:r>
          </w:p>
        </w:tc>
      </w:tr>
      <w:tr>
        <w:tc>
          <w:tcPr>
            <w:tcW w:type="dxa" w:w="3000"/>
            <w:shd w:fill="E8EEE9" w:val="clear"/>
            <w:tcMar>
              <w:top w:type="dxa" w:w="55"/>
              <w:left w:type="dxa" w:w="100"/>
              <w:bottom w:type="dxa" w:w="55"/>
              <w:right w:type="dxa" w:w="100"/>
            </w:tcMar>
          </w:tcPr>
          <w:p>
            <w:pPr>
              <w:spacing w:after="0"/>
            </w:pPr>
            <w:r>
              <w:rPr>
                <w:rFonts w:ascii="Yu Gothic" w:cs="Yu Gothic" w:eastAsia="Yu Gothic" w:hAnsi="Yu Gothic"/>
                <w:b/>
                <w:bCs/>
                <w:sz w:val="18"/>
                <w:szCs w:val="18"/>
              </w:rPr>
              <w:t xml:space="preserve">お支払い予定時期</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20　　年　　月頃　／　□　貴社規定に準ずる</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2200"/>
            <w:tcMar>
              <w:top w:type="dxa" w:w="55"/>
              <w:left w:type="dxa" w:w="100"/>
              <w:bottom w:type="dxa" w:w="55"/>
              <w:right w:type="dxa" w:w="100"/>
            </w:tcMar>
          </w:tcPr>
          <w:p>
            <w:pPr>
              <w:spacing w:after="0"/>
            </w:pPr>
            <w:r>
              <w:rPr>
                <w:rFonts w:ascii="Yu Gothic" w:cs="Yu Gothic" w:eastAsia="Yu Gothic" w:hAnsi="Yu Gothic"/>
                <w:sz w:val="18"/>
                <w:szCs w:val="18"/>
              </w:rPr>
              <w:t xml:space="preserve">お振込先</w:t>
            </w:r>
          </w:p>
        </w:tc>
        <w:tc>
          <w:tcPr>
            <w:tcW w:type="dxa" w:w="7150"/>
            <w:tcMar>
              <w:top w:type="dxa" w:w="55"/>
              <w:left w:type="dxa" w:w="100"/>
              <w:bottom w:type="dxa" w:w="55"/>
              <w:right w:type="dxa" w:w="100"/>
            </w:tcMar>
          </w:tcPr>
          <w:p>
            <w:pPr>
              <w:spacing w:after="0"/>
            </w:pPr>
            <w:r>
              <w:rPr>
                <w:rFonts w:ascii="Yu Gothic" w:cs="Yu Gothic" w:eastAsia="Yu Gothic" w:hAnsi="Yu Gothic"/>
                <w:sz w:val="18"/>
                <w:szCs w:val="18"/>
              </w:rPr>
              <w:t xml:space="preserve">百十四銀行　三木支店（店番226）　普通　1121159　　名義：第35回日本呼吸器外科医会冬季学術集会</w:t>
            </w:r>
          </w:p>
        </w:tc>
      </w:tr>
    </w:tbl>
    <w:p>
      <w:pPr>
        <w:spacing w:after="40" w:before="0"/>
      </w:pPr>
      <w:r>
        <w:rPr>
          <w:rFonts w:ascii="Yu Gothic" w:cs="Yu Gothic" w:eastAsia="Yu Gothic" w:hAnsi="Yu Gothic"/>
          <w:color w:val="555555"/>
          <w:sz w:val="16"/>
          <w:szCs w:val="16"/>
        </w:rPr>
        <w:t xml:space="preserve">※ 恐れ入りますが、振込手数料は貴社にてご負担いただけますようお願いいたします。</w:t>
      </w:r>
    </w:p>
    <w:p>
      <w:pPr>
        <w:spacing w:after="40" w:before="0"/>
      </w:pPr>
      <w:r>
        <w:rPr>
          <w:rFonts w:ascii="Yu Gothic" w:cs="Yu Gothic" w:eastAsia="Yu Gothic" w:hAnsi="Yu Gothic"/>
          <w:color w:val="555555"/>
          <w:sz w:val="16"/>
          <w:szCs w:val="16"/>
        </w:rPr>
        <w:t xml:space="preserve">※ 本会は消費税の免税事業者であり、適格請求書発行事業者の登録はしておりません。記載金額に消費税は加算されておりません。</w:t>
      </w:r>
    </w:p>
    <w:p>
      <w:pPr>
        <w:pBdr>
          <w:bottom w:val="single" w:color="1F5C3F" w:sz="6"/>
        </w:pBdr>
        <w:spacing w:after="90" w:before="240"/>
      </w:pPr>
      <w:r>
        <w:rPr>
          <w:rFonts w:ascii="Yu Gothic" w:cs="Yu Gothic" w:eastAsia="Yu Gothic" w:hAnsi="Yu Gothic"/>
          <w:b/>
          <w:bCs/>
          <w:color w:val="1F5C3F"/>
          <w:sz w:val="22"/>
          <w:szCs w:val="22"/>
        </w:rPr>
        <w:t xml:space="preserve">6．お申し込み期限</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c>
          <w:tcPr>
            <w:tcW w:type="dxa" w:w="3000"/>
            <w:tcMar>
              <w:top w:type="dxa" w:w="55"/>
              <w:left w:type="dxa" w:w="100"/>
              <w:bottom w:type="dxa" w:w="55"/>
              <w:right w:type="dxa" w:w="100"/>
            </w:tcMar>
          </w:tcPr>
          <w:p>
            <w:pPr>
              <w:spacing w:after="0"/>
            </w:pPr>
            <w:r>
              <w:rPr>
                <w:rFonts w:ascii="Yu Gothic" w:cs="Yu Gothic" w:eastAsia="Yu Gothic" w:hAnsi="Yu Gothic"/>
                <w:sz w:val="18"/>
                <w:szCs w:val="18"/>
              </w:rPr>
              <w:t xml:space="preserve">共催セミナー</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2027年9月30日（木）</w:t>
            </w:r>
          </w:p>
        </w:tc>
      </w:tr>
      <w:tr>
        <w:tc>
          <w:tcPr>
            <w:tcW w:type="dxa" w:w="3000"/>
            <w:tcMar>
              <w:top w:type="dxa" w:w="55"/>
              <w:left w:type="dxa" w:w="100"/>
              <w:bottom w:type="dxa" w:w="55"/>
              <w:right w:type="dxa" w:w="100"/>
            </w:tcMar>
          </w:tcPr>
          <w:p>
            <w:pPr>
              <w:spacing w:after="0"/>
            </w:pPr>
            <w:r>
              <w:rPr>
                <w:rFonts w:ascii="Yu Gothic" w:cs="Yu Gothic" w:eastAsia="Yu Gothic" w:hAnsi="Yu Gothic"/>
                <w:sz w:val="18"/>
                <w:szCs w:val="18"/>
              </w:rPr>
              <w:t xml:space="preserve">広告掲載</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2027年11月30日（火）</w:t>
            </w:r>
          </w:p>
        </w:tc>
      </w:tr>
      <w:tr>
        <w:tc>
          <w:tcPr>
            <w:tcW w:type="dxa" w:w="3000"/>
            <w:tcMar>
              <w:top w:type="dxa" w:w="55"/>
              <w:left w:type="dxa" w:w="100"/>
              <w:bottom w:type="dxa" w:w="55"/>
              <w:right w:type="dxa" w:w="100"/>
            </w:tcMar>
          </w:tcPr>
          <w:p>
            <w:pPr>
              <w:spacing w:after="0"/>
            </w:pPr>
            <w:r>
              <w:rPr>
                <w:rFonts w:ascii="Yu Gothic" w:cs="Yu Gothic" w:eastAsia="Yu Gothic" w:hAnsi="Yu Gothic"/>
                <w:sz w:val="18"/>
                <w:szCs w:val="18"/>
              </w:rPr>
              <w:t xml:space="preserve">ご寄付</w:t>
            </w:r>
          </w:p>
        </w:tc>
        <w:tc>
          <w:tcPr>
            <w:tcW w:type="dxa" w:w="6350"/>
            <w:tcMar>
              <w:top w:type="dxa" w:w="55"/>
              <w:left w:type="dxa" w:w="100"/>
              <w:bottom w:type="dxa" w:w="55"/>
              <w:right w:type="dxa" w:w="100"/>
            </w:tcMar>
          </w:tcPr>
          <w:p>
            <w:pPr>
              <w:spacing w:after="0"/>
            </w:pPr>
            <w:r>
              <w:rPr>
                <w:rFonts w:ascii="Yu Gothic" w:cs="Yu Gothic" w:eastAsia="Yu Gothic" w:hAnsi="Yu Gothic"/>
                <w:sz w:val="18"/>
                <w:szCs w:val="18"/>
              </w:rPr>
              <w:t xml:space="preserve">2027年12月28日（火）</w:t>
            </w:r>
          </w:p>
        </w:tc>
      </w:tr>
    </w:tbl>
    <w:p>
      <w:pPr>
        <w:spacing w:after="40" w:before="0"/>
      </w:pPr>
      <w:r>
        <w:rPr>
          <w:rFonts w:ascii="Yu Gothic" w:cs="Yu Gothic" w:eastAsia="Yu Gothic" w:hAnsi="Yu Gothic"/>
          <w:color w:val="555555"/>
          <w:sz w:val="16"/>
          <w:szCs w:val="16"/>
        </w:rPr>
        <w:t xml:space="preserve">※ 抄録集広告の原稿データは2027年12月10日（金）が入稿締切でございます。11月にお申し込みをいただく場合は、原稿のご準備状況もあわせてお知らせください。会場看板の入稿締切は2028年1月15日（土）でございます。</w:t>
      </w:r>
    </w:p>
    <w:p>
      <w:pPr>
        <w:spacing w:after="40" w:before="0"/>
      </w:pPr>
      <w:r>
        <w:rPr>
          <w:rFonts w:ascii="Yu Gothic" w:cs="Yu Gothic" w:eastAsia="Yu Gothic" w:hAnsi="Yu Gothic"/>
          <w:color w:val="555555"/>
          <w:sz w:val="16"/>
          <w:szCs w:val="16"/>
        </w:rPr>
        <w:t xml:space="preserve">※ ご寄付の申請受付期間を「開催日の1年前から3か月前まで」と定めておられる企業様におかれましては、貴社の受付期間内（2027年2月11日〜2027年11月11日）にお手続きくださいますようお願い申し上げます。</w:t>
      </w:r>
    </w:p>
    <w:p>
      <w:pPr>
        <w:pBdr>
          <w:bottom w:val="single" w:color="1F5C3F" w:sz="6"/>
        </w:pBdr>
        <w:spacing w:after="90" w:before="240"/>
      </w:pPr>
      <w:r>
        <w:rPr>
          <w:rFonts w:ascii="Yu Gothic" w:cs="Yu Gothic" w:eastAsia="Yu Gothic" w:hAnsi="Yu Gothic"/>
          <w:b/>
          <w:bCs/>
          <w:color w:val="1F5C3F"/>
          <w:sz w:val="22"/>
          <w:szCs w:val="22"/>
        </w:rPr>
        <w:t xml:space="preserve">7．ご連絡事項</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Mar>
              <w:top w:type="dxa" w:w="55"/>
              <w:left w:type="dxa" w:w="100"/>
              <w:bottom w:type="dxa" w:w="55"/>
              <w:right w:type="dxa" w:w="100"/>
            </w:tcMar>
          </w:tcPr>
          <w:p>
            <w:pPr>
              <w:spacing w:after="0"/>
            </w:pPr>
            <w:r>
              <w:rPr>
                <w:rFonts w:ascii="Yu Gothic" w:cs="Yu Gothic" w:eastAsia="Yu Gothic" w:hAnsi="Yu Gothic"/>
                <w:sz w:val="18"/>
                <w:szCs w:val="18"/>
              </w:rPr>
              <w:t xml:space="preserve"> </w:t>
            </w:r>
          </w:p>
        </w:tc>
      </w:tr>
      <w:tr>
        <w:tc>
          <w:tcPr>
            <w:tcW w:type="dxa" w:w="9350"/>
            <w:tcMar>
              <w:top w:type="dxa" w:w="55"/>
              <w:left w:type="dxa" w:w="100"/>
              <w:bottom w:type="dxa" w:w="55"/>
              <w:right w:type="dxa" w:w="100"/>
            </w:tcMar>
          </w:tcPr>
          <w:p>
            <w:pPr>
              <w:spacing w:after="0"/>
            </w:pPr>
            <w:r>
              <w:rPr>
                <w:rFonts w:ascii="Yu Gothic" w:cs="Yu Gothic" w:eastAsia="Yu Gothic" w:hAnsi="Yu Gothic"/>
                <w:sz w:val="18"/>
                <w:szCs w:val="18"/>
              </w:rPr>
              <w:t xml:space="preserve"> </w:t>
            </w:r>
          </w:p>
        </w:tc>
      </w:tr>
      <w:tr>
        <w:tc>
          <w:tcPr>
            <w:tcW w:type="dxa" w:w="9350"/>
            <w:tcMar>
              <w:top w:type="dxa" w:w="55"/>
              <w:left w:type="dxa" w:w="100"/>
              <w:bottom w:type="dxa" w:w="55"/>
              <w:right w:type="dxa" w:w="100"/>
            </w:tcMar>
          </w:tcPr>
          <w:p>
            <w:pPr>
              <w:spacing w:after="0"/>
            </w:pPr>
            <w:r>
              <w:rPr>
                <w:rFonts w:ascii="Yu Gothic" w:cs="Yu Gothic" w:eastAsia="Yu Gothic" w:hAnsi="Yu Gothic"/>
                <w:sz w:val="18"/>
                <w:szCs w:val="18"/>
              </w:rPr>
              <w:t xml:space="preserve"> </w:t>
            </w:r>
          </w:p>
        </w:tc>
      </w:tr>
    </w:tbl>
    <w:p>
      <w:pPr>
        <w:spacing w:after="2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Mar>
              <w:top w:type="dxa" w:w="55"/>
              <w:left w:type="dxa" w:w="100"/>
              <w:bottom w:type="dxa" w:w="55"/>
              <w:right w:type="dxa" w:w="100"/>
            </w:tcMar>
          </w:tcPr>
          <w:p>
            <w:pPr>
              <w:spacing w:after="0"/>
            </w:pPr>
            <w:r>
              <w:rPr>
                <w:rFonts w:ascii="Yu Gothic" w:cs="Yu Gothic" w:eastAsia="Yu Gothic" w:hAnsi="Yu Gothic"/>
                <w:sz w:val="18"/>
                <w:szCs w:val="18"/>
              </w:rPr>
              <w:t xml:space="preserve">お申し込み・お問い合わせ先</w:t>
            </w:r>
          </w:p>
        </w:tc>
        <w:tc>
          <w:tcPr>
            <w:tcW w:type="dxa" w:w="4675"/>
            <w:tcMar>
              <w:top w:type="dxa" w:w="55"/>
              <w:left w:type="dxa" w:w="100"/>
              <w:bottom w:type="dxa" w:w="55"/>
              <w:right w:type="dxa" w:w="100"/>
            </w:tcMar>
          </w:tcPr>
          <w:p>
            <w:pPr>
              <w:spacing w:after="0"/>
            </w:pPr>
            <w:r>
              <w:rPr>
                <w:rFonts w:ascii="Yu Gothic" w:cs="Yu Gothic" w:eastAsia="Yu Gothic" w:hAnsi="Yu Gothic"/>
                <w:sz w:val="18"/>
                <w:szCs w:val="18"/>
              </w:rPr>
              <w:t xml:space="preserve">事務局 受付欄（学会使用）</w:t>
            </w:r>
          </w:p>
        </w:tc>
      </w:tr>
      <w:tr>
        <w:tc>
          <w:tcPr>
            <w:tcW w:type="dxa" w:w="4675"/>
            <w:tcMar>
              <w:top w:type="dxa" w:w="55"/>
              <w:left w:type="dxa" w:w="100"/>
              <w:bottom w:type="dxa" w:w="55"/>
              <w:right w:type="dxa" w:w="100"/>
            </w:tcMar>
          </w:tcPr>
          <w:p>
            <w:pPr>
              <w:spacing w:after="0"/>
            </w:pPr>
            <w:r>
              <w:rPr>
                <w:rFonts w:ascii="Yu Gothic" w:cs="Yu Gothic" w:eastAsia="Yu Gothic" w:hAnsi="Yu Gothic"/>
                <w:sz w:val="18"/>
                <w:szCs w:val="18"/>
              </w:rPr>
              <w:t xml:space="preserve">第35回日本呼吸器外科医会冬季学術集会 運営事務局</w:t>
            </w:r>
          </w:p>
          <w:p>
            <w:pPr>
              <w:spacing w:after="0"/>
            </w:pPr>
            <w:r>
              <w:rPr>
                <w:rFonts w:ascii="Yu Gothic" w:cs="Yu Gothic" w:eastAsia="Yu Gothic" w:hAnsi="Yu Gothic"/>
                <w:sz w:val="18"/>
                <w:szCs w:val="18"/>
              </w:rPr>
              <w:t xml:space="preserve">担当　三崎 伯幸</w:t>
            </w:r>
          </w:p>
          <w:p>
            <w:pPr>
              <w:spacing w:after="0"/>
            </w:pPr>
            <w:r>
              <w:rPr>
                <w:rFonts w:ascii="Yu Gothic" w:cs="Yu Gothic" w:eastAsia="Yu Gothic" w:hAnsi="Yu Gothic"/>
                <w:sz w:val="18"/>
                <w:szCs w:val="18"/>
              </w:rPr>
              <w:t xml:space="preserve">〒761-0793 香川県木田郡三木町池戸1750-1</w:t>
            </w:r>
          </w:p>
          <w:p>
            <w:pPr>
              <w:spacing w:after="0"/>
            </w:pPr>
            <w:r>
              <w:rPr>
                <w:rFonts w:ascii="Yu Gothic" w:cs="Yu Gothic" w:eastAsia="Yu Gothic" w:hAnsi="Yu Gothic"/>
                <w:sz w:val="18"/>
                <w:szCs w:val="18"/>
              </w:rPr>
              <w:t xml:space="preserve">TEL 087-898-5111（平日9:00〜17:00）</w:t>
            </w:r>
          </w:p>
          <w:p>
            <w:pPr>
              <w:spacing w:after="0"/>
            </w:pPr>
            <w:r>
              <w:rPr>
                <w:rFonts w:ascii="Yu Gothic" w:cs="Yu Gothic" w:eastAsia="Yu Gothic" w:hAnsi="Yu Gothic"/>
                <w:sz w:val="18"/>
                <w:szCs w:val="18"/>
              </w:rPr>
              <w:t xml:space="preserve">E-mail info@ssm35.jp</w:t>
            </w:r>
          </w:p>
        </w:tc>
        <w:tc>
          <w:tcPr>
            <w:tcW w:type="dxa" w:w="4675"/>
            <w:tcMar>
              <w:top w:type="dxa" w:w="55"/>
              <w:left w:type="dxa" w:w="100"/>
              <w:bottom w:type="dxa" w:w="55"/>
              <w:right w:type="dxa" w:w="100"/>
            </w:tcMar>
          </w:tcPr>
          <w:p>
            <w:pPr>
              <w:spacing w:after="0"/>
            </w:pPr>
            <w:r>
              <w:rPr>
                <w:rFonts w:ascii="Yu Gothic" w:cs="Yu Gothic" w:eastAsia="Yu Gothic" w:hAnsi="Yu Gothic"/>
                <w:sz w:val="18"/>
                <w:szCs w:val="18"/>
              </w:rPr>
              <w:t xml:space="preserve">受付日　　20　　年　　月　　日</w:t>
            </w:r>
          </w:p>
          <w:p>
            <w:pPr>
              <w:spacing w:after="0"/>
            </w:pPr>
            <w:r>
              <w:rPr>
                <w:rFonts w:ascii="Yu Gothic" w:cs="Yu Gothic" w:eastAsia="Yu Gothic" w:hAnsi="Yu Gothic"/>
                <w:sz w:val="18"/>
                <w:szCs w:val="18"/>
              </w:rPr>
              <w:t xml:space="preserve">受付番号</w:t>
            </w:r>
          </w:p>
          <w:p>
            <w:pPr>
              <w:spacing w:after="0"/>
            </w:pPr>
            <w:r>
              <w:rPr>
                <w:rFonts w:ascii="Yu Gothic" w:cs="Yu Gothic" w:eastAsia="Yu Gothic" w:hAnsi="Yu Gothic"/>
                <w:sz w:val="18"/>
                <w:szCs w:val="18"/>
              </w:rPr>
              <w:t xml:space="preserve">請求書番号</w:t>
            </w:r>
          </w:p>
          <w:p>
            <w:pPr>
              <w:spacing w:after="0"/>
            </w:pPr>
            <w:r>
              <w:rPr>
                <w:rFonts w:ascii="Yu Gothic" w:cs="Yu Gothic" w:eastAsia="Yu Gothic" w:hAnsi="Yu Gothic"/>
                <w:sz w:val="18"/>
                <w:szCs w:val="18"/>
              </w:rPr>
              <w:t xml:space="preserve">入金確認日</w:t>
            </w:r>
          </w:p>
        </w:tc>
      </w:tr>
    </w:tbl>
    <w:sectPr>
      <w:pgSz w:w="11906" w:h="16838" w:orient="portrait"/>
      <w:pgMar w:top="10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2026-09-10T10:20:01.059Z</dcterms:created>
  <dcterms:modified xsi:type="dcterms:W3CDTF">2026-09-10T10:20:01.059Z</dcterms:modified>
</cp:coreProperties>
</file>

<file path=docProps/custom.xml><?xml version="1.0" encoding="utf-8"?>
<Properties xmlns="http://schemas.openxmlformats.org/officeDocument/2006/custom-properties" xmlns:vt="http://schemas.openxmlformats.org/officeDocument/2006/docPropsVTypes"/>
</file>